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Приложение №9 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  приказу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комитета по образованию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города от_________________№__________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sz w:val="28"/>
          <w:szCs w:val="28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Отчет о   привлечении внебюджетных средств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МБДОУ «Детский сад №75»компенсирующего вида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Октябрьского района  города Барнаула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 1 квартал 2016 г.</w:t>
      </w:r>
    </w:p>
    <w:p w:rsidR="001D4758" w:rsidRDefault="001D4758" w:rsidP="001D4758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Остаток на расчетном счете на «01» января 2016г.   15265,30 рублей</w:t>
      </w:r>
    </w:p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Поступило на  расчетный счет за 1 квартал  2016 г.   36150 рублей.</w:t>
      </w:r>
    </w:p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Израсходовано: 12632,5  рублей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4"/>
        <w:gridCol w:w="2426"/>
        <w:gridCol w:w="3925"/>
        <w:gridCol w:w="2325"/>
      </w:tblGrid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расхода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Шумилова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Печать, штампы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Вялых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 на пылесос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ехнологий»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Дымовые датчики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977,5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АльпСтрой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ИнвестАлтай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снега с крыши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3825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12632,5</w:t>
            </w:r>
          </w:p>
        </w:tc>
      </w:tr>
    </w:tbl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</w:p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Остаток на расчетном счете на «01» апреля  2016г.   38782,28  рублей</w:t>
      </w:r>
    </w:p>
    <w:p w:rsidR="001D4758" w:rsidRDefault="001D4758" w:rsidP="001D4758">
      <w:pPr>
        <w:rPr>
          <w:rFonts w:ascii="Courier New" w:eastAsia="Times New Roman" w:hAnsi="Courier New"/>
          <w:sz w:val="28"/>
          <w:szCs w:val="28"/>
        </w:rPr>
      </w:pPr>
    </w:p>
    <w:p w:rsidR="001D4758" w:rsidRDefault="001D4758" w:rsidP="001D4758">
      <w:pPr>
        <w:pStyle w:val="a4"/>
        <w:rPr>
          <w:sz w:val="28"/>
          <w:szCs w:val="28"/>
        </w:rPr>
      </w:pPr>
    </w:p>
    <w:p w:rsidR="001D4758" w:rsidRDefault="001D4758" w:rsidP="001D4758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       О.Ю.Зубова</w:t>
      </w:r>
    </w:p>
    <w:p w:rsidR="001D4758" w:rsidRDefault="001D4758" w:rsidP="001D4758">
      <w:pPr>
        <w:rPr>
          <w:rFonts w:ascii="Times New Roman" w:hAnsi="Times New Roman"/>
          <w:sz w:val="28"/>
          <w:szCs w:val="28"/>
        </w:rPr>
      </w:pPr>
    </w:p>
    <w:p w:rsidR="001D4758" w:rsidRDefault="001D4758" w:rsidP="001D4758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 xml:space="preserve">Заведующий хозяйством </w:t>
      </w:r>
      <w:proofErr w:type="spellStart"/>
      <w:r>
        <w:rPr>
          <w:rFonts w:ascii="Times New Roman" w:hAnsi="Times New Roman"/>
        </w:rPr>
        <w:t>О.В.Ангальдт</w:t>
      </w:r>
      <w:proofErr w:type="spellEnd"/>
    </w:p>
    <w:p w:rsidR="001D4758" w:rsidRDefault="001D4758" w:rsidP="001D47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33-67-14</w:t>
      </w:r>
    </w:p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framePr w:w="4355" w:h="1456" w:hSpace="181" w:wrap="auto" w:vAnchor="text" w:hAnchor="page" w:x="6855" w:y="-98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№9 </w:t>
      </w:r>
    </w:p>
    <w:p w:rsidR="001D4758" w:rsidRDefault="001D4758" w:rsidP="001D4758">
      <w:pPr>
        <w:framePr w:w="4355" w:h="1456" w:hSpace="181" w:wrap="auto" w:vAnchor="text" w:hAnchor="page" w:x="6855" w:y="-9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  приказу</w:t>
      </w:r>
    </w:p>
    <w:p w:rsidR="001D4758" w:rsidRDefault="001D4758" w:rsidP="001D4758">
      <w:pPr>
        <w:framePr w:w="4355" w:h="1456" w:hSpace="181" w:wrap="auto" w:vAnchor="text" w:hAnchor="page" w:x="6855" w:y="-9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комитета по образованию</w:t>
      </w:r>
    </w:p>
    <w:p w:rsidR="001D4758" w:rsidRDefault="001D4758" w:rsidP="001D4758">
      <w:pPr>
        <w:framePr w:w="4355" w:h="1456" w:hSpace="181" w:wrap="auto" w:vAnchor="text" w:hAnchor="page" w:x="6855" w:y="-9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города от_________________№__________</w:t>
      </w:r>
    </w:p>
    <w:p w:rsidR="001D4758" w:rsidRDefault="001D4758" w:rsidP="001D4758">
      <w:pPr>
        <w:framePr w:w="4355" w:h="1456" w:hSpace="181" w:wrap="auto" w:vAnchor="text" w:hAnchor="page" w:x="6855" w:y="-98"/>
        <w:rPr>
          <w:rFonts w:ascii="Times New Roman" w:hAnsi="Times New Roman"/>
          <w:sz w:val="28"/>
          <w:szCs w:val="28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Отчет о   привлечении внебюджетных средств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МБДОУ «Детский сад №75»компенсирующего вида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Октябрьского района  города Барнаула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 2 квартал 2016 г.</w:t>
      </w:r>
    </w:p>
    <w:p w:rsidR="001D4758" w:rsidRDefault="001D4758" w:rsidP="001D4758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Остаток на расчетном счете на «01» апреля 2016 г.- 38290,55  рублей</w:t>
      </w:r>
    </w:p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Поступило на  2 квартал расчетный счет за 2016 г. - 25132 рубля</w:t>
      </w:r>
    </w:p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Израсходовано: 52741,60  рубля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4"/>
        <w:gridCol w:w="2426"/>
        <w:gridCol w:w="3925"/>
        <w:gridCol w:w="2325"/>
      </w:tblGrid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расхода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АНОО «Дом учителя»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«Универсал-контракт»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2274,90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Атон-Экобезопасность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охрана труда»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 рабочих мест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2431,72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«Алтай строй пласт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Пластиковое окно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Вялых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 на пылесос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«Деловое образование»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по делопроизводству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«Квант»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Краска, кисти, известь, валики и т.д.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6840,98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«Петров»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Пиломатериалы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9584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«Прима»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Рассада  цветов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52741,6</w:t>
            </w:r>
          </w:p>
        </w:tc>
      </w:tr>
    </w:tbl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Остаток на счете на «01» июля 2016 г.   10680,95 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1D4758" w:rsidRDefault="001D4758" w:rsidP="001D47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О.Ю.Зубова</w:t>
      </w:r>
    </w:p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33-67-14</w:t>
      </w: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Приложение №9 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  приказу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комитета по образованию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города от_________________№__________</w:t>
      </w:r>
    </w:p>
    <w:p w:rsidR="001D4758" w:rsidRDefault="001D4758" w:rsidP="001D4758">
      <w:pPr>
        <w:framePr w:w="4355" w:h="1456" w:hSpace="181" w:wrap="auto" w:vAnchor="text" w:hAnchor="page" w:x="6912" w:y="-380"/>
        <w:rPr>
          <w:rFonts w:ascii="Times New Roman" w:hAnsi="Times New Roman"/>
          <w:sz w:val="28"/>
          <w:szCs w:val="28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Отчет о   привлечении внебюджетных средств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МБДОУ «Детский сад №75»компенсирующего вида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Октябрьского района  города Барнаула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 3 квартал 2016 г.</w:t>
      </w:r>
    </w:p>
    <w:p w:rsidR="001D4758" w:rsidRDefault="001D4758" w:rsidP="001D4758">
      <w:pPr>
        <w:pStyle w:val="a4"/>
        <w:jc w:val="center"/>
        <w:rPr>
          <w:rFonts w:eastAsiaTheme="minorHAnsi"/>
          <w:sz w:val="28"/>
          <w:lang w:eastAsia="en-US"/>
        </w:rPr>
      </w:pPr>
    </w:p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Остаток на расчетном счете на «01» июля 2016 г.- </w:t>
      </w:r>
      <w:r>
        <w:rPr>
          <w:rFonts w:ascii="Times New Roman" w:eastAsia="Calibri" w:hAnsi="Times New Roman"/>
          <w:szCs w:val="24"/>
          <w:lang w:eastAsia="en-US"/>
        </w:rPr>
        <w:t>8625,04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1D4758" w:rsidRDefault="001D4758" w:rsidP="001D4758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Поступило на  3  квартал расчетный счет за 2016 г. -  21537,50 </w:t>
      </w:r>
    </w:p>
    <w:p w:rsidR="001D4758" w:rsidRDefault="001D4758" w:rsidP="001D475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Израсходовано: 11988,76 рубля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4"/>
        <w:gridCol w:w="2426"/>
        <w:gridCol w:w="3925"/>
        <w:gridCol w:w="2325"/>
      </w:tblGrid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расхода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гигиены и эпидемиологии»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 посев на флору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501,00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«Универсал-контракт»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3967,60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2295,00 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Сопова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Полугодовое обслуживание сайта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ПФР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пеня страховые взносы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225,16</w:t>
            </w:r>
          </w:p>
        </w:tc>
      </w:tr>
      <w:tr w:rsidR="001D4758" w:rsidTr="001D47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58" w:rsidRDefault="001D47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11988,76</w:t>
            </w:r>
          </w:p>
        </w:tc>
      </w:tr>
    </w:tbl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4758" w:rsidRDefault="001D4758" w:rsidP="001D475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Остаток на счете на «01» октября 2016 г.   18173,78 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1D4758" w:rsidRDefault="001D4758" w:rsidP="001D4758">
      <w:pPr>
        <w:pStyle w:val="a4"/>
        <w:rPr>
          <w:sz w:val="28"/>
          <w:szCs w:val="28"/>
        </w:rPr>
      </w:pPr>
    </w:p>
    <w:p w:rsidR="001D4758" w:rsidRDefault="001D4758" w:rsidP="001D4758">
      <w:pPr>
        <w:pStyle w:val="a4"/>
        <w:rPr>
          <w:sz w:val="28"/>
          <w:szCs w:val="28"/>
        </w:rPr>
      </w:pPr>
    </w:p>
    <w:p w:rsidR="001D4758" w:rsidRDefault="001D4758" w:rsidP="001D47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                      О.Ю.Зубова</w:t>
      </w:r>
    </w:p>
    <w:p w:rsidR="001D4758" w:rsidRDefault="001D4758" w:rsidP="001D47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06.10.2016</w:t>
      </w:r>
    </w:p>
    <w:p w:rsidR="00B1666D" w:rsidRDefault="001D4758">
      <w:r>
        <w:rPr>
          <w:rFonts w:ascii="Times New Roman" w:eastAsia="Calibri" w:hAnsi="Times New Roman"/>
          <w:sz w:val="28"/>
          <w:szCs w:val="28"/>
          <w:lang w:eastAsia="en-US"/>
        </w:rPr>
        <w:t>33-67-14</w:t>
      </w:r>
    </w:p>
    <w:p w:rsidR="00786C43" w:rsidRDefault="00786C43"/>
    <w:sectPr w:rsidR="00786C43" w:rsidSect="00D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228"/>
    <w:rsid w:val="001D4758"/>
    <w:rsid w:val="001F7228"/>
    <w:rsid w:val="00786C43"/>
    <w:rsid w:val="00B1666D"/>
    <w:rsid w:val="00D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722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F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1F7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2016-11-13T04:11:00Z</dcterms:created>
  <dcterms:modified xsi:type="dcterms:W3CDTF">2016-11-14T05:37:00Z</dcterms:modified>
</cp:coreProperties>
</file>